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31730" w14:textId="77777777" w:rsidR="00CC5765" w:rsidRPr="00CC5765" w:rsidRDefault="00CC5765" w:rsidP="00CC576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4BD5963" w14:textId="77777777" w:rsidR="00CC5765" w:rsidRDefault="00CC5765" w:rsidP="00CC576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B19B5" w14:textId="77777777" w:rsidR="00CC5765" w:rsidRDefault="00CC5765" w:rsidP="00CC576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6206D" w14:textId="77777777" w:rsidR="00CC5765" w:rsidRDefault="00CC5765" w:rsidP="00CC576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06D01D" w14:textId="77777777" w:rsidR="00CC5765" w:rsidRDefault="00CC5765" w:rsidP="00CC576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AAC32" w14:textId="77777777" w:rsidR="00CC5765" w:rsidRDefault="00CC5765" w:rsidP="00CC576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CD4D4" w14:textId="77777777" w:rsidR="00CC5765" w:rsidRPr="00A41BA5" w:rsidRDefault="00CC5765" w:rsidP="00CC576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41BA5">
        <w:rPr>
          <w:rFonts w:ascii="Times New Roman" w:hAnsi="Times New Roman" w:cs="Times New Roman"/>
          <w:bCs/>
          <w:sz w:val="24"/>
          <w:szCs w:val="24"/>
        </w:rPr>
        <w:t>Name</w:t>
      </w:r>
    </w:p>
    <w:p w14:paraId="6A5D9A9C" w14:textId="77777777" w:rsidR="00CC5765" w:rsidRPr="00A41BA5" w:rsidRDefault="00CC5765" w:rsidP="00CC576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41BA5">
        <w:rPr>
          <w:rFonts w:ascii="Times New Roman" w:hAnsi="Times New Roman" w:cs="Times New Roman"/>
          <w:bCs/>
          <w:sz w:val="24"/>
          <w:szCs w:val="24"/>
        </w:rPr>
        <w:t>Institution affiliation</w:t>
      </w:r>
    </w:p>
    <w:p w14:paraId="24014B75" w14:textId="77777777" w:rsidR="00CC5765" w:rsidRPr="00A41BA5" w:rsidRDefault="00CC5765" w:rsidP="00CC576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41BA5">
        <w:rPr>
          <w:rFonts w:ascii="Times New Roman" w:hAnsi="Times New Roman" w:cs="Times New Roman"/>
          <w:bCs/>
          <w:sz w:val="24"/>
          <w:szCs w:val="24"/>
        </w:rPr>
        <w:t>Course name</w:t>
      </w:r>
    </w:p>
    <w:p w14:paraId="60B899D9" w14:textId="77777777" w:rsidR="00CC5765" w:rsidRPr="00A41BA5" w:rsidRDefault="00CC5765" w:rsidP="00CC576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41BA5">
        <w:rPr>
          <w:rFonts w:ascii="Times New Roman" w:hAnsi="Times New Roman" w:cs="Times New Roman"/>
          <w:bCs/>
          <w:sz w:val="24"/>
          <w:szCs w:val="24"/>
        </w:rPr>
        <w:t>Instructor</w:t>
      </w:r>
      <w:bookmarkStart w:id="0" w:name="_GoBack"/>
      <w:bookmarkEnd w:id="0"/>
    </w:p>
    <w:p w14:paraId="24F30B93" w14:textId="77777777" w:rsidR="00CC5765" w:rsidRPr="00A41BA5" w:rsidRDefault="00CC5765" w:rsidP="00CC576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41BA5">
        <w:rPr>
          <w:rFonts w:ascii="Times New Roman" w:hAnsi="Times New Roman" w:cs="Times New Roman"/>
          <w:bCs/>
          <w:sz w:val="24"/>
          <w:szCs w:val="24"/>
        </w:rPr>
        <w:t>Date</w:t>
      </w:r>
    </w:p>
    <w:p w14:paraId="1B0FD5E7" w14:textId="77777777" w:rsidR="00CC5765" w:rsidRDefault="00CC5765" w:rsidP="00CC576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DCE0B" w14:textId="77777777" w:rsidR="00CC5765" w:rsidRDefault="00CC5765" w:rsidP="00CC576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0264EA4" w14:textId="77777777" w:rsidR="00CC5765" w:rsidRDefault="00CC5765" w:rsidP="00CC576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8A3D0D5" w14:textId="77777777" w:rsidR="00CC5765" w:rsidRDefault="00CC5765" w:rsidP="00CC576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F8F3A64" w14:textId="77777777" w:rsidR="00CC5765" w:rsidRPr="00CC5765" w:rsidRDefault="00CC5765" w:rsidP="00CC576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4C00551" w14:textId="77777777" w:rsidR="00CC5765" w:rsidRPr="00CC5765" w:rsidRDefault="00CC5765" w:rsidP="00CC576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598B8FC" w14:textId="77777777" w:rsidR="00CC5765" w:rsidRDefault="00CC5765" w:rsidP="00CC576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EFD7D1B" w14:textId="77777777" w:rsidR="00AB5F3B" w:rsidRPr="00CC5765" w:rsidRDefault="002F7F55" w:rsidP="00CC5765">
      <w:pPr>
        <w:spacing w:line="48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CC57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Taking </w:t>
      </w:r>
      <w:proofErr w:type="gramStart"/>
      <w:r w:rsidR="00CC5765" w:rsidRPr="00CC5765">
        <w:rPr>
          <w:rFonts w:ascii="Times New Roman" w:hAnsi="Times New Roman" w:cs="Times New Roman"/>
          <w:b/>
          <w:sz w:val="24"/>
          <w:szCs w:val="24"/>
        </w:rPr>
        <w:t>And</w:t>
      </w:r>
      <w:proofErr w:type="gramEnd"/>
      <w:r w:rsidR="00CC5765" w:rsidRPr="00CC5765">
        <w:rPr>
          <w:rFonts w:ascii="Times New Roman" w:hAnsi="Times New Roman" w:cs="Times New Roman"/>
          <w:b/>
          <w:sz w:val="24"/>
          <w:szCs w:val="24"/>
        </w:rPr>
        <w:t xml:space="preserve"> Documenting A Statement</w:t>
      </w:r>
    </w:p>
    <w:p w14:paraId="2DB53B51" w14:textId="77777777" w:rsidR="002F7F55" w:rsidRPr="00CC5765" w:rsidRDefault="002F7F55" w:rsidP="00CC5765">
      <w:pPr>
        <w:spacing w:line="48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CC5765">
        <w:rPr>
          <w:rFonts w:ascii="Times New Roman" w:hAnsi="Times New Roman" w:cs="Times New Roman"/>
          <w:b/>
          <w:sz w:val="24"/>
          <w:szCs w:val="24"/>
        </w:rPr>
        <w:t xml:space="preserve">Documenting </w:t>
      </w:r>
      <w:r w:rsidR="00CC5765" w:rsidRPr="00CC5765">
        <w:rPr>
          <w:rFonts w:ascii="Times New Roman" w:hAnsi="Times New Roman" w:cs="Times New Roman"/>
          <w:b/>
          <w:sz w:val="24"/>
          <w:szCs w:val="24"/>
        </w:rPr>
        <w:t>The Admission</w:t>
      </w:r>
    </w:p>
    <w:p w14:paraId="1CB16958" w14:textId="77777777" w:rsidR="000C1388" w:rsidRPr="00CC5765" w:rsidRDefault="00644B57" w:rsidP="00CC576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5765">
        <w:rPr>
          <w:rFonts w:ascii="Times New Roman" w:hAnsi="Times New Roman" w:cs="Times New Roman"/>
          <w:sz w:val="24"/>
          <w:szCs w:val="24"/>
        </w:rPr>
        <w:t>It is necessary to have a well-written statement containing details of a subject</w:t>
      </w:r>
      <w:r w:rsidR="00B16A1C">
        <w:rPr>
          <w:rFonts w:ascii="Times New Roman" w:hAnsi="Times New Roman" w:cs="Times New Roman"/>
          <w:sz w:val="24"/>
          <w:szCs w:val="24"/>
        </w:rPr>
        <w:t>'</w:t>
      </w:r>
      <w:r w:rsidRPr="00CC5765">
        <w:rPr>
          <w:rFonts w:ascii="Times New Roman" w:hAnsi="Times New Roman" w:cs="Times New Roman"/>
          <w:sz w:val="24"/>
          <w:szCs w:val="24"/>
        </w:rPr>
        <w:t xml:space="preserve">s confession and knowledge of an incident during an investigation. </w:t>
      </w:r>
      <w:r w:rsidR="001F2CFF" w:rsidRPr="00CC5765">
        <w:rPr>
          <w:rFonts w:ascii="Times New Roman" w:hAnsi="Times New Roman" w:cs="Times New Roman"/>
          <w:sz w:val="24"/>
          <w:szCs w:val="24"/>
        </w:rPr>
        <w:t xml:space="preserve">After a suspect confesses, it becomes difficult for the guilty individual to change the story. </w:t>
      </w:r>
      <w:r w:rsidR="00B35A31" w:rsidRPr="00CC5765">
        <w:rPr>
          <w:rFonts w:ascii="Times New Roman" w:hAnsi="Times New Roman" w:cs="Times New Roman"/>
          <w:sz w:val="24"/>
          <w:szCs w:val="24"/>
        </w:rPr>
        <w:t xml:space="preserve">There are different types of statements; </w:t>
      </w:r>
      <w:r w:rsidR="000C1388" w:rsidRPr="00CC5765">
        <w:rPr>
          <w:rFonts w:ascii="Times New Roman" w:hAnsi="Times New Roman" w:cs="Times New Roman"/>
          <w:sz w:val="24"/>
          <w:szCs w:val="24"/>
        </w:rPr>
        <w:t xml:space="preserve">First, </w:t>
      </w:r>
      <w:r w:rsidR="00B16A1C">
        <w:rPr>
          <w:rFonts w:ascii="Times New Roman" w:hAnsi="Times New Roman" w:cs="Times New Roman"/>
          <w:sz w:val="24"/>
          <w:szCs w:val="24"/>
        </w:rPr>
        <w:t xml:space="preserve">a </w:t>
      </w:r>
      <w:r w:rsidR="000C1388" w:rsidRPr="00CC5765">
        <w:rPr>
          <w:rFonts w:ascii="Times New Roman" w:hAnsi="Times New Roman" w:cs="Times New Roman"/>
          <w:sz w:val="24"/>
          <w:szCs w:val="24"/>
        </w:rPr>
        <w:t>n</w:t>
      </w:r>
      <w:r w:rsidR="00B35A31" w:rsidRPr="00CC5765">
        <w:rPr>
          <w:rFonts w:ascii="Times New Roman" w:hAnsi="Times New Roman" w:cs="Times New Roman"/>
          <w:sz w:val="24"/>
          <w:szCs w:val="24"/>
        </w:rPr>
        <w:t xml:space="preserve">arrative statement is the commonest form of </w:t>
      </w:r>
      <w:r w:rsidR="00B16A1C">
        <w:rPr>
          <w:rFonts w:ascii="Times New Roman" w:hAnsi="Times New Roman" w:cs="Times New Roman"/>
          <w:sz w:val="24"/>
          <w:szCs w:val="24"/>
        </w:rPr>
        <w:t xml:space="preserve">a </w:t>
      </w:r>
      <w:r w:rsidR="00B35A31" w:rsidRPr="00CC5765">
        <w:rPr>
          <w:rFonts w:ascii="Times New Roman" w:hAnsi="Times New Roman" w:cs="Times New Roman"/>
          <w:sz w:val="24"/>
          <w:szCs w:val="24"/>
        </w:rPr>
        <w:t xml:space="preserve">written statement. </w:t>
      </w:r>
      <w:r w:rsidR="002F3BD7" w:rsidRPr="00CC5765">
        <w:rPr>
          <w:rFonts w:ascii="Times New Roman" w:hAnsi="Times New Roman" w:cs="Times New Roman"/>
          <w:sz w:val="24"/>
          <w:szCs w:val="24"/>
        </w:rPr>
        <w:t xml:space="preserve">The statement allows a suspect to provide a story that recounts details of the incident. </w:t>
      </w:r>
      <w:r w:rsidR="00B16A1C">
        <w:rPr>
          <w:rFonts w:ascii="Times New Roman" w:hAnsi="Times New Roman" w:cs="Times New Roman"/>
          <w:sz w:val="24"/>
          <w:szCs w:val="24"/>
        </w:rPr>
        <w:t>The suspect normally handwrites i</w:t>
      </w:r>
      <w:r w:rsidR="002F3BD7" w:rsidRPr="00CC5765">
        <w:rPr>
          <w:rFonts w:ascii="Times New Roman" w:hAnsi="Times New Roman" w:cs="Times New Roman"/>
          <w:sz w:val="24"/>
          <w:szCs w:val="24"/>
        </w:rPr>
        <w:t>t</w:t>
      </w:r>
      <w:r w:rsidR="001F7710" w:rsidRPr="00CC5765">
        <w:rPr>
          <w:rFonts w:ascii="Times New Roman" w:hAnsi="Times New Roman" w:cs="Times New Roman"/>
          <w:sz w:val="24"/>
          <w:szCs w:val="24"/>
        </w:rPr>
        <w:t>.</w:t>
      </w:r>
      <w:r w:rsidR="000C1388" w:rsidRPr="00CC5765">
        <w:rPr>
          <w:rFonts w:ascii="Times New Roman" w:hAnsi="Times New Roman" w:cs="Times New Roman"/>
          <w:sz w:val="24"/>
          <w:szCs w:val="24"/>
        </w:rPr>
        <w:t xml:space="preserve"> Second, q</w:t>
      </w:r>
      <w:r w:rsidR="001F7710" w:rsidRPr="00CC5765">
        <w:rPr>
          <w:rFonts w:ascii="Times New Roman" w:hAnsi="Times New Roman" w:cs="Times New Roman"/>
          <w:sz w:val="24"/>
          <w:szCs w:val="24"/>
        </w:rPr>
        <w:t>uestion and answer statement where an interviewer handwrites specific questions about the issue at hand. Then,</w:t>
      </w:r>
      <w:r w:rsidR="001D403E" w:rsidRPr="00CC5765">
        <w:rPr>
          <w:rFonts w:ascii="Times New Roman" w:hAnsi="Times New Roman" w:cs="Times New Roman"/>
          <w:sz w:val="24"/>
          <w:szCs w:val="24"/>
        </w:rPr>
        <w:t xml:space="preserve"> the suspect or witness replies to each question</w:t>
      </w:r>
      <w:r w:rsidR="001C21DA" w:rsidRPr="00CC5765">
        <w:rPr>
          <w:rFonts w:ascii="Times New Roman" w:hAnsi="Times New Roman" w:cs="Times New Roman"/>
          <w:sz w:val="24"/>
          <w:szCs w:val="24"/>
        </w:rPr>
        <w:t xml:space="preserve"> by writing the responses.</w:t>
      </w:r>
      <w:r w:rsidR="000C1388" w:rsidRPr="00CC5765">
        <w:rPr>
          <w:rFonts w:ascii="Times New Roman" w:hAnsi="Times New Roman" w:cs="Times New Roman"/>
          <w:sz w:val="24"/>
          <w:szCs w:val="24"/>
        </w:rPr>
        <w:t xml:space="preserve"> Third, f</w:t>
      </w:r>
      <w:r w:rsidR="001C21DA" w:rsidRPr="00CC5765">
        <w:rPr>
          <w:rFonts w:ascii="Times New Roman" w:hAnsi="Times New Roman" w:cs="Times New Roman"/>
          <w:sz w:val="24"/>
          <w:szCs w:val="24"/>
        </w:rPr>
        <w:t>ormal sta</w:t>
      </w:r>
      <w:r w:rsidR="0092032A" w:rsidRPr="00CC5765">
        <w:rPr>
          <w:rFonts w:ascii="Times New Roman" w:hAnsi="Times New Roman" w:cs="Times New Roman"/>
          <w:sz w:val="24"/>
          <w:szCs w:val="24"/>
        </w:rPr>
        <w:t xml:space="preserve">tements require a court reporter who provides </w:t>
      </w:r>
      <w:r w:rsidR="00B16A1C">
        <w:rPr>
          <w:rFonts w:ascii="Times New Roman" w:hAnsi="Times New Roman" w:cs="Times New Roman"/>
          <w:sz w:val="24"/>
          <w:szCs w:val="24"/>
        </w:rPr>
        <w:t xml:space="preserve">a </w:t>
      </w:r>
      <w:r w:rsidR="0092032A" w:rsidRPr="00CC5765">
        <w:rPr>
          <w:rFonts w:ascii="Times New Roman" w:hAnsi="Times New Roman" w:cs="Times New Roman"/>
          <w:sz w:val="24"/>
          <w:szCs w:val="24"/>
        </w:rPr>
        <w:t xml:space="preserve">detailed record </w:t>
      </w:r>
      <w:r w:rsidR="006F30A6" w:rsidRPr="00CC5765">
        <w:rPr>
          <w:rFonts w:ascii="Times New Roman" w:hAnsi="Times New Roman" w:cs="Times New Roman"/>
          <w:sz w:val="24"/>
          <w:szCs w:val="24"/>
        </w:rPr>
        <w:t xml:space="preserve">comprising questions </w:t>
      </w:r>
      <w:r w:rsidR="00B16A1C">
        <w:rPr>
          <w:rFonts w:ascii="Times New Roman" w:hAnsi="Times New Roman" w:cs="Times New Roman"/>
          <w:sz w:val="24"/>
          <w:szCs w:val="24"/>
        </w:rPr>
        <w:t>that</w:t>
      </w:r>
      <w:r w:rsidR="006F30A6" w:rsidRPr="00CC5765">
        <w:rPr>
          <w:rFonts w:ascii="Times New Roman" w:hAnsi="Times New Roman" w:cs="Times New Roman"/>
          <w:sz w:val="24"/>
          <w:szCs w:val="24"/>
        </w:rPr>
        <w:t xml:space="preserve"> a suspect or witness needs to respond to with fact</w:t>
      </w:r>
      <w:r w:rsidR="00264F96" w:rsidRPr="00CC5765">
        <w:rPr>
          <w:rFonts w:ascii="Times New Roman" w:hAnsi="Times New Roman" w:cs="Times New Roman"/>
          <w:sz w:val="24"/>
          <w:szCs w:val="24"/>
        </w:rPr>
        <w:t>s and happenings</w:t>
      </w:r>
      <w:r w:rsidR="006F30A6" w:rsidRPr="00CC5765">
        <w:rPr>
          <w:rFonts w:ascii="Times New Roman" w:hAnsi="Times New Roman" w:cs="Times New Roman"/>
          <w:sz w:val="24"/>
          <w:szCs w:val="24"/>
        </w:rPr>
        <w:t xml:space="preserve"> of the incident.</w:t>
      </w:r>
      <w:r w:rsidR="000C1388" w:rsidRPr="00CC5765">
        <w:rPr>
          <w:rFonts w:ascii="Times New Roman" w:hAnsi="Times New Roman" w:cs="Times New Roman"/>
          <w:sz w:val="24"/>
          <w:szCs w:val="24"/>
        </w:rPr>
        <w:t xml:space="preserve"> Forth, audio or video recording used by an interrogator uses to record </w:t>
      </w:r>
      <w:r w:rsidR="00B16A1C">
        <w:rPr>
          <w:rFonts w:ascii="Times New Roman" w:hAnsi="Times New Roman" w:cs="Times New Roman"/>
          <w:sz w:val="24"/>
          <w:szCs w:val="24"/>
        </w:rPr>
        <w:t xml:space="preserve">a </w:t>
      </w:r>
      <w:r w:rsidR="000C1388" w:rsidRPr="00CC5765">
        <w:rPr>
          <w:rFonts w:ascii="Times New Roman" w:hAnsi="Times New Roman" w:cs="Times New Roman"/>
          <w:sz w:val="24"/>
          <w:szCs w:val="24"/>
        </w:rPr>
        <w:t>witness</w:t>
      </w:r>
      <w:r w:rsidR="00B16A1C">
        <w:rPr>
          <w:rFonts w:ascii="Times New Roman" w:hAnsi="Times New Roman" w:cs="Times New Roman"/>
          <w:sz w:val="24"/>
          <w:szCs w:val="24"/>
        </w:rPr>
        <w:t>'</w:t>
      </w:r>
      <w:r w:rsidR="000C1388" w:rsidRPr="00CC5765">
        <w:rPr>
          <w:rFonts w:ascii="Times New Roman" w:hAnsi="Times New Roman" w:cs="Times New Roman"/>
          <w:sz w:val="24"/>
          <w:szCs w:val="24"/>
        </w:rPr>
        <w:t>s statement</w:t>
      </w:r>
      <w:r w:rsidR="00B16A1C">
        <w:rPr>
          <w:rFonts w:ascii="Times New Roman" w:hAnsi="Times New Roman" w:cs="Times New Roman"/>
          <w:sz w:val="24"/>
          <w:szCs w:val="24"/>
        </w:rPr>
        <w:t>,</w:t>
      </w:r>
      <w:r w:rsidR="000C1388" w:rsidRPr="00CC5765">
        <w:rPr>
          <w:rFonts w:ascii="Times New Roman" w:hAnsi="Times New Roman" w:cs="Times New Roman"/>
          <w:sz w:val="24"/>
          <w:szCs w:val="24"/>
        </w:rPr>
        <w:t xml:space="preserve"> after which it is transcribed and filed. </w:t>
      </w:r>
      <w:r w:rsidR="00264F96" w:rsidRPr="00CC5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3236B" w14:textId="77777777" w:rsidR="00E20700" w:rsidRPr="00CC5765" w:rsidRDefault="000C1388" w:rsidP="00CC5765">
      <w:pPr>
        <w:spacing w:line="48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CC5765">
        <w:rPr>
          <w:rFonts w:ascii="Times New Roman" w:hAnsi="Times New Roman" w:cs="Times New Roman"/>
          <w:b/>
          <w:sz w:val="24"/>
          <w:szCs w:val="24"/>
        </w:rPr>
        <w:t xml:space="preserve">Interrogator </w:t>
      </w:r>
      <w:r w:rsidR="00CC5765">
        <w:rPr>
          <w:rFonts w:ascii="Times New Roman" w:hAnsi="Times New Roman" w:cs="Times New Roman"/>
          <w:b/>
          <w:sz w:val="24"/>
          <w:szCs w:val="24"/>
        </w:rPr>
        <w:t>C</w:t>
      </w:r>
      <w:r w:rsidRPr="00CC5765">
        <w:rPr>
          <w:rFonts w:ascii="Times New Roman" w:hAnsi="Times New Roman" w:cs="Times New Roman"/>
          <w:b/>
          <w:sz w:val="24"/>
          <w:szCs w:val="24"/>
        </w:rPr>
        <w:t>ontrol</w:t>
      </w:r>
    </w:p>
    <w:p w14:paraId="2812A088" w14:textId="77777777" w:rsidR="00EA36E4" w:rsidRPr="00CC5765" w:rsidRDefault="00E20700" w:rsidP="00CC576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5765">
        <w:rPr>
          <w:rFonts w:ascii="Times New Roman" w:hAnsi="Times New Roman" w:cs="Times New Roman"/>
          <w:sz w:val="24"/>
          <w:szCs w:val="24"/>
        </w:rPr>
        <w:t xml:space="preserve">There is a need for an interrogator to </w:t>
      </w:r>
      <w:r w:rsidR="00B16A1C">
        <w:rPr>
          <w:rFonts w:ascii="Times New Roman" w:hAnsi="Times New Roman" w:cs="Times New Roman"/>
          <w:sz w:val="24"/>
          <w:szCs w:val="24"/>
        </w:rPr>
        <w:t xml:space="preserve">maintain control to ensure </w:t>
      </w:r>
      <w:r w:rsidRPr="00CC5765">
        <w:rPr>
          <w:rFonts w:ascii="Times New Roman" w:hAnsi="Times New Roman" w:cs="Times New Roman"/>
          <w:sz w:val="24"/>
          <w:szCs w:val="24"/>
        </w:rPr>
        <w:t>a viable and usable statement is acquired from a suspect. T</w:t>
      </w:r>
      <w:r w:rsidR="00B16A1C">
        <w:rPr>
          <w:rFonts w:ascii="Times New Roman" w:hAnsi="Times New Roman" w:cs="Times New Roman"/>
          <w:sz w:val="24"/>
          <w:szCs w:val="24"/>
        </w:rPr>
        <w:t>he interrogator needs to maintain an utmost focus and attention for a successful closure to manage the entire process</w:t>
      </w:r>
      <w:r w:rsidR="008D1B6E" w:rsidRPr="00CC5765">
        <w:rPr>
          <w:rFonts w:ascii="Times New Roman" w:hAnsi="Times New Roman" w:cs="Times New Roman"/>
          <w:sz w:val="24"/>
          <w:szCs w:val="24"/>
        </w:rPr>
        <w:t xml:space="preserve">. The interrogator needs to direct the suspect to make sure the statement is effective and usable. </w:t>
      </w:r>
      <w:r w:rsidR="00B16A1C">
        <w:rPr>
          <w:rFonts w:ascii="Times New Roman" w:hAnsi="Times New Roman" w:cs="Times New Roman"/>
          <w:sz w:val="24"/>
          <w:szCs w:val="24"/>
        </w:rPr>
        <w:t>An interrogator mustn't</w:t>
      </w:r>
      <w:r w:rsidR="00CC5765" w:rsidRPr="00CC5765">
        <w:rPr>
          <w:rFonts w:ascii="Times New Roman" w:hAnsi="Times New Roman" w:cs="Times New Roman"/>
          <w:sz w:val="24"/>
          <w:szCs w:val="24"/>
        </w:rPr>
        <w:t xml:space="preserve"> dictate what the suspect or witness should write but need </w:t>
      </w:r>
      <w:r w:rsidR="00B16A1C">
        <w:rPr>
          <w:rFonts w:ascii="Times New Roman" w:hAnsi="Times New Roman" w:cs="Times New Roman"/>
          <w:sz w:val="24"/>
          <w:szCs w:val="24"/>
        </w:rPr>
        <w:t>only to</w:t>
      </w:r>
      <w:r w:rsidR="00CC5765" w:rsidRPr="00CC5765">
        <w:rPr>
          <w:rFonts w:ascii="Times New Roman" w:hAnsi="Times New Roman" w:cs="Times New Roman"/>
          <w:sz w:val="24"/>
          <w:szCs w:val="24"/>
        </w:rPr>
        <w:t xml:space="preserve"> control the formatting process of the document and guidance. Looking into </w:t>
      </w:r>
      <w:r w:rsidR="00B16A1C">
        <w:rPr>
          <w:rFonts w:ascii="Times New Roman" w:hAnsi="Times New Roman" w:cs="Times New Roman"/>
          <w:sz w:val="24"/>
          <w:szCs w:val="24"/>
        </w:rPr>
        <w:t xml:space="preserve">the </w:t>
      </w:r>
      <w:r w:rsidR="00CC5765" w:rsidRPr="00CC5765">
        <w:rPr>
          <w:rFonts w:ascii="Times New Roman" w:hAnsi="Times New Roman" w:cs="Times New Roman"/>
          <w:sz w:val="24"/>
          <w:szCs w:val="24"/>
        </w:rPr>
        <w:t xml:space="preserve">case of a husband who hurt his wife, the interrogator failed to maintain control by allowing the wife to write the statement without his presence. The </w:t>
      </w:r>
      <w:r w:rsidR="00CC5765" w:rsidRPr="00CC5765">
        <w:rPr>
          <w:rFonts w:ascii="Times New Roman" w:hAnsi="Times New Roman" w:cs="Times New Roman"/>
          <w:sz w:val="24"/>
          <w:szCs w:val="24"/>
        </w:rPr>
        <w:lastRenderedPageBreak/>
        <w:t>interrogator is likely not to understand exactly what happened during the inciden</w:t>
      </w:r>
      <w:r w:rsidR="00B16A1C">
        <w:rPr>
          <w:rFonts w:ascii="Times New Roman" w:hAnsi="Times New Roman" w:cs="Times New Roman"/>
          <w:sz w:val="24"/>
          <w:szCs w:val="24"/>
        </w:rPr>
        <w:t>t</w:t>
      </w:r>
      <w:r w:rsidR="00CC5765" w:rsidRPr="00CC5765">
        <w:rPr>
          <w:rFonts w:ascii="Times New Roman" w:hAnsi="Times New Roman" w:cs="Times New Roman"/>
          <w:sz w:val="24"/>
          <w:szCs w:val="24"/>
        </w:rPr>
        <w:t xml:space="preserve"> since there is much information to be acquired through responding to the statement questions (</w:t>
      </w:r>
      <w:proofErr w:type="spellStart"/>
      <w:r w:rsidR="00CC5765" w:rsidRPr="00CC5765">
        <w:rPr>
          <w:rFonts w:ascii="Times New Roman" w:hAnsi="Times New Roman" w:cs="Times New Roman"/>
          <w:sz w:val="24"/>
          <w:szCs w:val="24"/>
        </w:rPr>
        <w:t>BCcompus</w:t>
      </w:r>
      <w:proofErr w:type="spellEnd"/>
      <w:r w:rsidR="00CC5765" w:rsidRPr="00CC57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5765" w:rsidRPr="00CC5765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CC5765" w:rsidRPr="00CC576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DA54105" w14:textId="77777777" w:rsidR="00EA36E4" w:rsidRPr="00CC5765" w:rsidRDefault="00EA36E4" w:rsidP="00CC5765">
      <w:pPr>
        <w:spacing w:line="48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CC5765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CC5765" w:rsidRPr="00CC5765">
        <w:rPr>
          <w:rFonts w:ascii="Times New Roman" w:hAnsi="Times New Roman" w:cs="Times New Roman"/>
          <w:b/>
          <w:sz w:val="24"/>
          <w:szCs w:val="24"/>
        </w:rPr>
        <w:t>Statement Format</w:t>
      </w:r>
    </w:p>
    <w:p w14:paraId="77BC3ED2" w14:textId="77777777" w:rsidR="002F7F55" w:rsidRPr="00CC5765" w:rsidRDefault="006F30A6" w:rsidP="00CC576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5765">
        <w:rPr>
          <w:rFonts w:ascii="Times New Roman" w:hAnsi="Times New Roman" w:cs="Times New Roman"/>
          <w:sz w:val="24"/>
          <w:szCs w:val="24"/>
        </w:rPr>
        <w:t xml:space="preserve"> </w:t>
      </w:r>
      <w:r w:rsidR="00EA36E4" w:rsidRPr="00CC5765">
        <w:rPr>
          <w:rFonts w:ascii="Times New Roman" w:hAnsi="Times New Roman" w:cs="Times New Roman"/>
          <w:sz w:val="24"/>
          <w:szCs w:val="24"/>
        </w:rPr>
        <w:t xml:space="preserve">The interrogator should be contented with a consistent statement format used in every statement obtained. </w:t>
      </w:r>
      <w:r w:rsidR="00B16A1C">
        <w:rPr>
          <w:rFonts w:ascii="Times New Roman" w:hAnsi="Times New Roman" w:cs="Times New Roman"/>
          <w:sz w:val="24"/>
          <w:szCs w:val="24"/>
        </w:rPr>
        <w:t>The u</w:t>
      </w:r>
      <w:r w:rsidR="00033EF3" w:rsidRPr="00CC5765">
        <w:rPr>
          <w:rFonts w:ascii="Times New Roman" w:hAnsi="Times New Roman" w:cs="Times New Roman"/>
          <w:sz w:val="24"/>
          <w:szCs w:val="24"/>
        </w:rPr>
        <w:t xml:space="preserve">se of the same format makes the interviewer </w:t>
      </w:r>
      <w:r w:rsidR="00B16A1C">
        <w:rPr>
          <w:rFonts w:ascii="Times New Roman" w:hAnsi="Times New Roman" w:cs="Times New Roman"/>
          <w:sz w:val="24"/>
          <w:szCs w:val="24"/>
        </w:rPr>
        <w:t>concentrate on details rather than focusing on what is likely to be on the statement's body</w:t>
      </w:r>
      <w:r w:rsidR="00655F96" w:rsidRPr="00CC5765">
        <w:rPr>
          <w:rFonts w:ascii="Times New Roman" w:hAnsi="Times New Roman" w:cs="Times New Roman"/>
          <w:sz w:val="24"/>
          <w:szCs w:val="24"/>
        </w:rPr>
        <w:t xml:space="preserve">. The statement </w:t>
      </w:r>
      <w:r w:rsidR="001D62BF" w:rsidRPr="00CC5765">
        <w:rPr>
          <w:rFonts w:ascii="Times New Roman" w:hAnsi="Times New Roman" w:cs="Times New Roman"/>
          <w:sz w:val="24"/>
          <w:szCs w:val="24"/>
        </w:rPr>
        <w:t>has</w:t>
      </w:r>
      <w:r w:rsidR="00B16A1C">
        <w:rPr>
          <w:rFonts w:ascii="Times New Roman" w:hAnsi="Times New Roman" w:cs="Times New Roman"/>
          <w:sz w:val="24"/>
          <w:szCs w:val="24"/>
        </w:rPr>
        <w:t xml:space="preserve"> five different parts. The stages include;</w:t>
      </w:r>
      <w:r w:rsidR="00655F96" w:rsidRPr="00CC5765">
        <w:rPr>
          <w:rFonts w:ascii="Times New Roman" w:hAnsi="Times New Roman" w:cs="Times New Roman"/>
          <w:sz w:val="24"/>
          <w:szCs w:val="24"/>
        </w:rPr>
        <w:t xml:space="preserve"> </w:t>
      </w:r>
      <w:r w:rsidR="00B16A1C">
        <w:rPr>
          <w:rFonts w:ascii="Times New Roman" w:hAnsi="Times New Roman" w:cs="Times New Roman"/>
          <w:sz w:val="24"/>
          <w:szCs w:val="24"/>
        </w:rPr>
        <w:t>i</w:t>
      </w:r>
      <w:r w:rsidR="00655F96" w:rsidRPr="00CC5765">
        <w:rPr>
          <w:rFonts w:ascii="Times New Roman" w:hAnsi="Times New Roman" w:cs="Times New Roman"/>
          <w:sz w:val="24"/>
          <w:szCs w:val="24"/>
        </w:rPr>
        <w:t xml:space="preserve">ntroduction, total admission, substantiation of the total admission, voluntariness of the admission, and signature and correcting errors. </w:t>
      </w:r>
    </w:p>
    <w:p w14:paraId="0BC2EE9C" w14:textId="77777777" w:rsidR="00CC5765" w:rsidRDefault="00CC5765" w:rsidP="00CC5765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504894F0" w14:textId="77777777" w:rsidR="00CC5765" w:rsidRDefault="00CC5765" w:rsidP="00CC5765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0B8692DB" w14:textId="77777777" w:rsidR="00CC5765" w:rsidRDefault="00CC5765" w:rsidP="00CC5765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44BCA2F7" w14:textId="77777777" w:rsidR="00CC5765" w:rsidRDefault="00CC5765" w:rsidP="00CC5765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13C4BB8B" w14:textId="77777777" w:rsidR="00CC5765" w:rsidRDefault="00CC5765" w:rsidP="00CC5765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7D5B86DA" w14:textId="77777777" w:rsidR="00CC5765" w:rsidRDefault="00CC5765" w:rsidP="00CC5765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3B5164B6" w14:textId="77777777" w:rsidR="00CC5765" w:rsidRDefault="00CC5765" w:rsidP="00CC5765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3C917C59" w14:textId="77777777" w:rsidR="00CC5765" w:rsidRDefault="00CC5765" w:rsidP="00CC5765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345C4131" w14:textId="77777777" w:rsidR="00CC5765" w:rsidRDefault="00CC5765" w:rsidP="00CC5765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523DCCFE" w14:textId="77777777" w:rsidR="00CC5765" w:rsidRDefault="00CC5765" w:rsidP="00CC5765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27EDFE19" w14:textId="77777777" w:rsidR="00CC5765" w:rsidRDefault="00CC5765" w:rsidP="00CC5765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7039C60B" w14:textId="77777777" w:rsidR="00CC5765" w:rsidRPr="00CC5765" w:rsidRDefault="00CC5765" w:rsidP="00CC5765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CC5765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736F8057" w14:textId="77777777" w:rsidR="00CC5765" w:rsidRPr="00CC5765" w:rsidRDefault="00CC5765" w:rsidP="00CC576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5765">
        <w:rPr>
          <w:rFonts w:ascii="Times New Roman" w:hAnsi="Times New Roman" w:cs="Times New Roman"/>
          <w:sz w:val="24"/>
          <w:szCs w:val="24"/>
        </w:rPr>
        <w:t>BCcompus</w:t>
      </w:r>
      <w:proofErr w:type="spellEnd"/>
      <w:r w:rsidRPr="00CC576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C57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5765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CC5765">
        <w:rPr>
          <w:rFonts w:ascii="Times New Roman" w:hAnsi="Times New Roman" w:cs="Times New Roman"/>
          <w:sz w:val="24"/>
          <w:szCs w:val="24"/>
        </w:rPr>
        <w:t xml:space="preserve">). Chapter 9: </w:t>
      </w:r>
      <w:r w:rsidRPr="00CC5765">
        <w:rPr>
          <w:rFonts w:ascii="Times New Roman" w:hAnsi="Times New Roman" w:cs="Times New Roman"/>
          <w:i/>
          <w:sz w:val="24"/>
          <w:szCs w:val="24"/>
        </w:rPr>
        <w:t>Interviewing, Questioning, and Interrogation.</w:t>
      </w:r>
      <w:r w:rsidRPr="00CC5765">
        <w:rPr>
          <w:rFonts w:ascii="Times New Roman" w:hAnsi="Times New Roman" w:cs="Times New Roman"/>
          <w:sz w:val="24"/>
          <w:szCs w:val="24"/>
        </w:rPr>
        <w:t xml:space="preserve"> Retrieved April 30, 2021, from, </w:t>
      </w:r>
      <w:hyperlink r:id="rId6" w:history="1">
        <w:r w:rsidRPr="00CC5765">
          <w:rPr>
            <w:rStyle w:val="Hyperlink"/>
            <w:rFonts w:ascii="Times New Roman" w:hAnsi="Times New Roman" w:cs="Times New Roman"/>
            <w:sz w:val="24"/>
            <w:szCs w:val="24"/>
          </w:rPr>
          <w:t>https://pressbooks.bccampus.ca/criminalinvestigation/chapter/chapter-9-interviewing-questioning-and-interrogation/</w:t>
        </w:r>
      </w:hyperlink>
    </w:p>
    <w:p w14:paraId="179B7CA0" w14:textId="77777777" w:rsidR="00CC5765" w:rsidRPr="00CC5765" w:rsidRDefault="00CC5765" w:rsidP="00CC576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08B2B5" w14:textId="77777777" w:rsidR="00CC5765" w:rsidRPr="00CC5765" w:rsidRDefault="00CC5765" w:rsidP="00CC57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BCA684" w14:textId="77777777" w:rsidR="00AB5F3B" w:rsidRPr="00CC5765" w:rsidRDefault="00AB5F3B" w:rsidP="00CC57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4CEAD9" w14:textId="77777777" w:rsidR="00AB5F3B" w:rsidRPr="00CC5765" w:rsidRDefault="00AB5F3B" w:rsidP="00CC57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B5F3B" w:rsidRPr="00CC57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59F98" w14:textId="77777777" w:rsidR="00DF3723" w:rsidRDefault="00DF3723" w:rsidP="00CC5765">
      <w:pPr>
        <w:spacing w:after="0" w:line="240" w:lineRule="auto"/>
      </w:pPr>
      <w:r>
        <w:separator/>
      </w:r>
    </w:p>
  </w:endnote>
  <w:endnote w:type="continuationSeparator" w:id="0">
    <w:p w14:paraId="7710557D" w14:textId="77777777" w:rsidR="00DF3723" w:rsidRDefault="00DF3723" w:rsidP="00CC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CD6EC" w14:textId="77777777" w:rsidR="00DF3723" w:rsidRDefault="00DF3723" w:rsidP="00CC5765">
      <w:pPr>
        <w:spacing w:after="0" w:line="240" w:lineRule="auto"/>
      </w:pPr>
      <w:r>
        <w:separator/>
      </w:r>
    </w:p>
  </w:footnote>
  <w:footnote w:type="continuationSeparator" w:id="0">
    <w:p w14:paraId="4E3D863B" w14:textId="77777777" w:rsidR="00DF3723" w:rsidRDefault="00DF3723" w:rsidP="00CC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4699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1FA860" w14:textId="77777777" w:rsidR="00CC5765" w:rsidRDefault="00CC576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A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8B20FA" w14:textId="77777777" w:rsidR="00CC5765" w:rsidRDefault="00CC57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NTI1sLA0NjYxs7BQ0lEKTi0uzszPAykwqgUAppKQzywAAAA="/>
  </w:docVars>
  <w:rsids>
    <w:rsidRoot w:val="00385F79"/>
    <w:rsid w:val="00033EF3"/>
    <w:rsid w:val="000C1388"/>
    <w:rsid w:val="001C21DA"/>
    <w:rsid w:val="001D403E"/>
    <w:rsid w:val="001D62BF"/>
    <w:rsid w:val="001F2CFF"/>
    <w:rsid w:val="001F7710"/>
    <w:rsid w:val="00264F96"/>
    <w:rsid w:val="0029057B"/>
    <w:rsid w:val="002F3BD7"/>
    <w:rsid w:val="002F7F55"/>
    <w:rsid w:val="00385F79"/>
    <w:rsid w:val="00395805"/>
    <w:rsid w:val="004C02CC"/>
    <w:rsid w:val="005869DC"/>
    <w:rsid w:val="00644B57"/>
    <w:rsid w:val="00655F96"/>
    <w:rsid w:val="006F30A6"/>
    <w:rsid w:val="00803022"/>
    <w:rsid w:val="008D1B6E"/>
    <w:rsid w:val="0092032A"/>
    <w:rsid w:val="00A41BA5"/>
    <w:rsid w:val="00AB5F3B"/>
    <w:rsid w:val="00B16A1C"/>
    <w:rsid w:val="00B35A31"/>
    <w:rsid w:val="00CC5765"/>
    <w:rsid w:val="00DF3723"/>
    <w:rsid w:val="00E16A91"/>
    <w:rsid w:val="00E20700"/>
    <w:rsid w:val="00E50714"/>
    <w:rsid w:val="00EA36E4"/>
    <w:rsid w:val="00F3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BBE2B"/>
  <w15:chartTrackingRefBased/>
  <w15:docId w15:val="{D29286BA-C9C9-4421-A821-51C885C6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7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765"/>
  </w:style>
  <w:style w:type="paragraph" w:styleId="Footer">
    <w:name w:val="footer"/>
    <w:basedOn w:val="Normal"/>
    <w:link w:val="FooterChar"/>
    <w:uiPriority w:val="99"/>
    <w:unhideWhenUsed/>
    <w:rsid w:val="00CC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ssbooks.bccampus.ca/criminalinvestigation/chapter/chapter-9-interviewing-questioning-and-interrogatio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2021-04-30T10:34:00Z</dcterms:created>
  <dcterms:modified xsi:type="dcterms:W3CDTF">2021-04-30T17:17:00Z</dcterms:modified>
</cp:coreProperties>
</file>